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C71B" w14:textId="789FE776" w:rsidR="007A4E34" w:rsidRDefault="007F5C30">
      <w:pPr>
        <w:spacing w:line="240" w:lineRule="auto"/>
        <w:jc w:val="center"/>
        <w:rPr>
          <w:rFonts w:ascii="方正粗黑宋简体" w:eastAsia="方正粗黑宋简体" w:hAnsi="方正粗黑宋简体"/>
          <w:b/>
          <w:bCs/>
          <w:sz w:val="40"/>
          <w:szCs w:val="40"/>
        </w:rPr>
      </w:pPr>
      <w:r>
        <w:rPr>
          <w:rFonts w:ascii="方正粗黑宋简体" w:eastAsia="方正粗黑宋简体" w:hAnsi="方正粗黑宋简体" w:hint="eastAsia"/>
          <w:b/>
          <w:bCs/>
          <w:sz w:val="40"/>
          <w:szCs w:val="40"/>
        </w:rPr>
        <w:t>202</w:t>
      </w:r>
      <w:r w:rsidR="00AB6A3E">
        <w:rPr>
          <w:rFonts w:ascii="方正粗黑宋简体" w:eastAsia="方正粗黑宋简体" w:hAnsi="方正粗黑宋简体"/>
          <w:b/>
          <w:bCs/>
          <w:sz w:val="40"/>
          <w:szCs w:val="40"/>
        </w:rPr>
        <w:t>4</w:t>
      </w:r>
      <w:r>
        <w:rPr>
          <w:rFonts w:ascii="方正粗黑宋简体" w:eastAsia="方正粗黑宋简体" w:hAnsi="方正粗黑宋简体" w:hint="eastAsia"/>
          <w:b/>
          <w:bCs/>
          <w:sz w:val="40"/>
          <w:szCs w:val="40"/>
        </w:rPr>
        <w:t>年</w:t>
      </w:r>
      <w:r>
        <w:rPr>
          <w:rFonts w:ascii="方正粗黑宋简体" w:eastAsia="方正粗黑宋简体" w:hAnsi="方正粗黑宋简体" w:hint="eastAsia"/>
          <w:b/>
          <w:bCs/>
          <w:sz w:val="40"/>
          <w:szCs w:val="40"/>
        </w:rPr>
        <w:t>材料复合新技术国家重点实验室青年创新研究基金</w:t>
      </w:r>
      <w:r>
        <w:rPr>
          <w:rFonts w:ascii="方正粗黑宋简体" w:eastAsia="方正粗黑宋简体" w:hAnsi="方正粗黑宋简体" w:hint="eastAsia"/>
          <w:b/>
          <w:bCs/>
          <w:sz w:val="40"/>
          <w:szCs w:val="40"/>
        </w:rPr>
        <w:t>项目立项公示</w:t>
      </w:r>
    </w:p>
    <w:p w14:paraId="00001753" w14:textId="77777777" w:rsidR="007A4E34" w:rsidRDefault="007A4E34">
      <w:pPr>
        <w:spacing w:line="240" w:lineRule="auto"/>
        <w:jc w:val="center"/>
        <w:rPr>
          <w:rFonts w:ascii="方正粗黑宋简体" w:eastAsia="方正粗黑宋简体" w:hAnsi="方正粗黑宋简体"/>
          <w:b/>
          <w:bCs/>
          <w:sz w:val="40"/>
          <w:szCs w:val="40"/>
        </w:rPr>
      </w:pPr>
    </w:p>
    <w:tbl>
      <w:tblPr>
        <w:tblpPr w:leftFromText="180" w:rightFromText="180" w:vertAnchor="page" w:horzAnchor="page" w:tblpX="1179" w:tblpY="2328"/>
        <w:tblW w:w="13519" w:type="dxa"/>
        <w:tblLook w:val="04A0" w:firstRow="1" w:lastRow="0" w:firstColumn="1" w:lastColumn="0" w:noHBand="0" w:noVBand="1"/>
      </w:tblPr>
      <w:tblGrid>
        <w:gridCol w:w="999"/>
        <w:gridCol w:w="1531"/>
        <w:gridCol w:w="10989"/>
      </w:tblGrid>
      <w:tr w:rsidR="007A4E34" w14:paraId="6D835DDA" w14:textId="77777777">
        <w:trPr>
          <w:trHeight w:val="69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8DB1" w14:textId="77777777" w:rsidR="007A4E34" w:rsidRDefault="007F5C30">
            <w:pPr>
              <w:spacing w:after="0" w:line="240" w:lineRule="auto"/>
              <w:jc w:val="center"/>
              <w:rPr>
                <w:rFonts w:ascii="方正粗黑宋简体" w:eastAsia="方正粗黑宋简体" w:hAnsi="方正粗黑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cs="Times New Roman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7E2A" w14:textId="77777777" w:rsidR="007A4E34" w:rsidRDefault="007F5C30">
            <w:pPr>
              <w:spacing w:after="0" w:line="240" w:lineRule="auto"/>
              <w:jc w:val="center"/>
              <w:rPr>
                <w:rFonts w:ascii="方正粗黑宋简体" w:eastAsia="方正粗黑宋简体" w:hAnsi="方正粗黑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cs="Times New Roman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0819" w14:textId="77777777" w:rsidR="007A4E34" w:rsidRDefault="007F5C30">
            <w:pPr>
              <w:spacing w:after="0" w:line="240" w:lineRule="auto"/>
              <w:jc w:val="center"/>
              <w:rPr>
                <w:rFonts w:ascii="方正粗黑宋简体" w:eastAsia="方正粗黑宋简体" w:hAnsi="方正粗黑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cs="Times New Roman" w:hint="eastAsia"/>
                <w:b/>
                <w:color w:val="000000"/>
                <w:sz w:val="28"/>
                <w:szCs w:val="28"/>
              </w:rPr>
              <w:t>申请项目名称</w:t>
            </w:r>
          </w:p>
        </w:tc>
      </w:tr>
      <w:tr w:rsidR="007A4E34" w14:paraId="33BD3101" w14:textId="77777777">
        <w:trPr>
          <w:trHeight w:val="69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6BEE" w14:textId="77777777" w:rsidR="007A4E34" w:rsidRDefault="007F5C30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846C" w14:textId="77777777" w:rsidR="007A4E34" w:rsidRDefault="007F5C30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王朝</w:t>
            </w:r>
          </w:p>
        </w:tc>
        <w:tc>
          <w:tcPr>
            <w:tcW w:w="10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D97D" w14:textId="77777777" w:rsidR="007A4E34" w:rsidRDefault="007F5C30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工业催化加氢变革性技术关键材料和器件研究</w:t>
            </w:r>
          </w:p>
        </w:tc>
      </w:tr>
      <w:tr w:rsidR="007A4E34" w14:paraId="33B7EEE8" w14:textId="77777777">
        <w:trPr>
          <w:trHeight w:val="69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CDB9" w14:textId="77777777" w:rsidR="007A4E34" w:rsidRDefault="007F5C30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34A8" w14:textId="77777777" w:rsidR="007A4E34" w:rsidRDefault="007F5C30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牟方志</w:t>
            </w:r>
          </w:p>
        </w:tc>
        <w:tc>
          <w:tcPr>
            <w:tcW w:w="10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F404" w14:textId="77777777" w:rsidR="007A4E34" w:rsidRDefault="007F5C30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集成材料智能和机器智能的可降解溶栓纳米机器人</w:t>
            </w:r>
          </w:p>
        </w:tc>
      </w:tr>
      <w:tr w:rsidR="007A4E34" w14:paraId="0D390C0B" w14:textId="77777777">
        <w:trPr>
          <w:trHeight w:val="69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0FA0" w14:textId="77777777" w:rsidR="007A4E34" w:rsidRDefault="007F5C30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42B2" w14:textId="77777777" w:rsidR="007A4E34" w:rsidRDefault="007F5C30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吴芳林</w:t>
            </w:r>
          </w:p>
        </w:tc>
        <w:tc>
          <w:tcPr>
            <w:tcW w:w="10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6AC5" w14:textId="77777777" w:rsidR="007A4E34" w:rsidRDefault="007F5C30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柔性复合电解质薄膜的设计与界面研究</w:t>
            </w:r>
          </w:p>
        </w:tc>
      </w:tr>
      <w:tr w:rsidR="007A4E34" w14:paraId="2AF3DD90" w14:textId="77777777">
        <w:trPr>
          <w:trHeight w:val="70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BADD" w14:textId="77777777" w:rsidR="007A4E34" w:rsidRDefault="007F5C30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AB52" w14:textId="77777777" w:rsidR="007A4E34" w:rsidRDefault="007F5C30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钟杰</w:t>
            </w:r>
          </w:p>
        </w:tc>
        <w:tc>
          <w:tcPr>
            <w:tcW w:w="10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2602" w14:textId="77777777" w:rsidR="007A4E34" w:rsidRDefault="007F5C30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大面积钙钛矿薄膜催化结晶技术及其应用研究</w:t>
            </w:r>
          </w:p>
        </w:tc>
      </w:tr>
    </w:tbl>
    <w:p w14:paraId="6887B80C" w14:textId="77777777" w:rsidR="007A4E34" w:rsidRDefault="007A4E34">
      <w:pPr>
        <w:spacing w:line="240" w:lineRule="auto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sectPr w:rsidR="007A4E34">
      <w:pgSz w:w="15840" w:h="12240" w:orient="landscape"/>
      <w:pgMar w:top="1276" w:right="95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AE08" w14:textId="77777777" w:rsidR="007F5C30" w:rsidRDefault="007F5C30">
      <w:pPr>
        <w:spacing w:line="240" w:lineRule="auto"/>
      </w:pPr>
      <w:r>
        <w:separator/>
      </w:r>
    </w:p>
  </w:endnote>
  <w:endnote w:type="continuationSeparator" w:id="0">
    <w:p w14:paraId="6A079691" w14:textId="77777777" w:rsidR="007F5C30" w:rsidRDefault="007F5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C37E" w14:textId="77777777" w:rsidR="007F5C30" w:rsidRDefault="007F5C30">
      <w:pPr>
        <w:spacing w:after="0"/>
      </w:pPr>
      <w:r>
        <w:separator/>
      </w:r>
    </w:p>
  </w:footnote>
  <w:footnote w:type="continuationSeparator" w:id="0">
    <w:p w14:paraId="0C940464" w14:textId="77777777" w:rsidR="007F5C30" w:rsidRDefault="007F5C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2MTZiOWJiMDg1YWExNTU4YWNlODczODFlM2EwYjUifQ=="/>
  </w:docVars>
  <w:rsids>
    <w:rsidRoot w:val="00B95CD5"/>
    <w:rsid w:val="000D642C"/>
    <w:rsid w:val="00391BCD"/>
    <w:rsid w:val="00477633"/>
    <w:rsid w:val="004842E0"/>
    <w:rsid w:val="0048602B"/>
    <w:rsid w:val="004A1459"/>
    <w:rsid w:val="004D6682"/>
    <w:rsid w:val="005562F3"/>
    <w:rsid w:val="005723E7"/>
    <w:rsid w:val="005C384D"/>
    <w:rsid w:val="005D0FBB"/>
    <w:rsid w:val="0078350E"/>
    <w:rsid w:val="007A4E34"/>
    <w:rsid w:val="007A5CE3"/>
    <w:rsid w:val="007F5C30"/>
    <w:rsid w:val="00895AB0"/>
    <w:rsid w:val="00905C82"/>
    <w:rsid w:val="00947898"/>
    <w:rsid w:val="009F0298"/>
    <w:rsid w:val="00A655BC"/>
    <w:rsid w:val="00AB6A3E"/>
    <w:rsid w:val="00B95CD5"/>
    <w:rsid w:val="00C10574"/>
    <w:rsid w:val="00C76329"/>
    <w:rsid w:val="00D3088B"/>
    <w:rsid w:val="00DF6A54"/>
    <w:rsid w:val="00E3478E"/>
    <w:rsid w:val="00E372B3"/>
    <w:rsid w:val="00F04472"/>
    <w:rsid w:val="00FA359A"/>
    <w:rsid w:val="00FC6C98"/>
    <w:rsid w:val="15440CA7"/>
    <w:rsid w:val="2A6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D713"/>
  <w15:docId w15:val="{BBD26FD1-814A-40A2-A427-33AF585E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gbgao@whut.edu.cn</dc:creator>
  <cp:lastModifiedBy>Administrator</cp:lastModifiedBy>
  <cp:revision>17</cp:revision>
  <dcterms:created xsi:type="dcterms:W3CDTF">2024-09-13T12:15:00Z</dcterms:created>
  <dcterms:modified xsi:type="dcterms:W3CDTF">2025-04-25T02:15:00Z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BE71C57BB0F84593B7847A670D9F99E7_12</vt:lpwstr>
  </property>
</Properties>
</file>